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2B51" w14:textId="7C45B851" w:rsidR="00477F2B" w:rsidRDefault="002D7DFA" w:rsidP="001C290B">
      <w:r>
        <w:rPr>
          <w:rFonts w:hint="eastAsia"/>
        </w:rPr>
        <w:t>「</w:t>
      </w:r>
      <w:r w:rsidRPr="002D7DFA">
        <w:t>めぐこ</w:t>
      </w:r>
      <w:r>
        <w:rPr>
          <w:rFonts w:hint="eastAsia"/>
        </w:rPr>
        <w:t>」</w:t>
      </w:r>
      <w:r w:rsidRPr="002D7DFA">
        <w:t>をご支援くださっている皆様へ</w:t>
      </w:r>
    </w:p>
    <w:p w14:paraId="28E33101" w14:textId="77777777" w:rsidR="002D7DFA" w:rsidRDefault="002D7DFA" w:rsidP="001C290B"/>
    <w:p w14:paraId="014E5906" w14:textId="34E34AC4" w:rsidR="001C290B" w:rsidRDefault="001C290B" w:rsidP="001C290B">
      <w:pPr>
        <w:ind w:firstLineChars="100" w:firstLine="210"/>
      </w:pPr>
      <w:r>
        <w:rPr>
          <w:rFonts w:hint="eastAsia"/>
        </w:rPr>
        <w:t>平素より大変お世話になっております。</w:t>
      </w:r>
    </w:p>
    <w:p w14:paraId="25CED2D8" w14:textId="5AB54DC7" w:rsidR="00477F2B" w:rsidRDefault="001C290B" w:rsidP="000C7726">
      <w:pPr>
        <w:ind w:firstLineChars="100" w:firstLine="210"/>
      </w:pPr>
      <w:r w:rsidRPr="0018684D">
        <w:t>このたび</w:t>
      </w:r>
      <w:r>
        <w:rPr>
          <w:rFonts w:hint="eastAsia"/>
        </w:rPr>
        <w:t>、</w:t>
      </w:r>
      <w:r w:rsidRPr="0018684D">
        <w:t>長年にわたり続いてきた「めぐこ」の活動について、</w:t>
      </w:r>
      <w:r>
        <w:rPr>
          <w:rFonts w:hint="eastAsia"/>
        </w:rPr>
        <w:t>改めて感謝の気持ちを申し上げるとともに、</w:t>
      </w:r>
      <w:r w:rsidRPr="001C290B">
        <w:t>今後の支援の在り方についてご報告を申し上げます。</w:t>
      </w:r>
    </w:p>
    <w:p w14:paraId="4A7071D1" w14:textId="425F6DAE" w:rsidR="00E64AED" w:rsidRDefault="001C290B" w:rsidP="00477F2B">
      <w:pPr>
        <w:ind w:firstLineChars="100" w:firstLine="210"/>
      </w:pPr>
      <w:r>
        <w:rPr>
          <w:rFonts w:hint="eastAsia"/>
        </w:rPr>
        <w:t>「</w:t>
      </w:r>
      <w:r w:rsidRPr="001C290B">
        <w:t>めぐこ</w:t>
      </w:r>
      <w:r>
        <w:rPr>
          <w:rFonts w:hint="eastAsia"/>
        </w:rPr>
        <w:t>」</w:t>
      </w:r>
      <w:r w:rsidRPr="001C290B">
        <w:t>は、50年以上にわたり支援施設の皆様と深い信頼関係を築きながら、子どもたちの教育支援を中心に活動を続けてまいりました。これまで私たちが活動を継続できたのは、ひとえに皆様のご理解とご協力のおかげであり、現役</w:t>
      </w:r>
      <w:r w:rsidR="00E64AED">
        <w:rPr>
          <w:rFonts w:hint="eastAsia"/>
        </w:rPr>
        <w:t>メンバー</w:t>
      </w:r>
      <w:r w:rsidRPr="001C290B">
        <w:t>一同心より感謝申し上げます。</w:t>
      </w:r>
    </w:p>
    <w:p w14:paraId="3E402E03" w14:textId="77777777" w:rsidR="00477F2B" w:rsidRPr="001C290B" w:rsidRDefault="00477F2B" w:rsidP="00477F2B">
      <w:pPr>
        <w:ind w:firstLineChars="100" w:firstLine="210"/>
      </w:pPr>
    </w:p>
    <w:p w14:paraId="4C02DFED" w14:textId="7E533F6E" w:rsidR="00E64AED" w:rsidRDefault="001C290B" w:rsidP="000C7726">
      <w:pPr>
        <w:ind w:firstLineChars="100" w:firstLine="210"/>
      </w:pPr>
      <w:r w:rsidRPr="001C290B">
        <w:t>2024年、「めぐこ」は活動50周年という大きな節目を迎えました。これを機に、同年に開催された50周年総会において、これまで行ってきたインドおよびフィリピンへの</w:t>
      </w:r>
      <w:r>
        <w:rPr>
          <w:rFonts w:hint="eastAsia"/>
        </w:rPr>
        <w:t>奨学金制度</w:t>
      </w:r>
      <w:r w:rsidRPr="001C290B">
        <w:t>を終了すること、ならびに今後の「めぐこ」の在り方については現役メンバーが主体となって検討・決定することが確認されました。</w:t>
      </w:r>
    </w:p>
    <w:p w14:paraId="1B3C84D0" w14:textId="26B0A624" w:rsidR="001C290B" w:rsidRDefault="00E64AED" w:rsidP="00E64AED">
      <w:pPr>
        <w:ind w:firstLineChars="100" w:firstLine="210"/>
      </w:pPr>
      <w:r w:rsidRPr="00E64AED">
        <w:t>その後、2025年度にかけて現役メンバー内で議論を重ねた結果、活動を担うメンバー数の減少等により、従来の形で活動を継続することが困難であるとの結論に至り、</w:t>
      </w:r>
      <w:r>
        <w:rPr>
          <w:rFonts w:hint="eastAsia"/>
        </w:rPr>
        <w:t>「</w:t>
      </w:r>
      <w:r w:rsidRPr="00E64AED">
        <w:t>めぐこ</w:t>
      </w:r>
      <w:r>
        <w:rPr>
          <w:rFonts w:hint="eastAsia"/>
        </w:rPr>
        <w:t>」</w:t>
      </w:r>
      <w:r w:rsidRPr="00E64AED">
        <w:t>をNGO組織として終了することを決定いたしました。</w:t>
      </w:r>
    </w:p>
    <w:p w14:paraId="579FC6EB" w14:textId="77777777" w:rsidR="00E64AED" w:rsidRDefault="00E64AED" w:rsidP="00E64AED"/>
    <w:p w14:paraId="7F6F06C5" w14:textId="12D85E37" w:rsidR="001C290B" w:rsidRPr="006344BA" w:rsidRDefault="001C290B" w:rsidP="00E64AED">
      <w:pPr>
        <w:ind w:firstLineChars="100" w:firstLine="210"/>
      </w:pPr>
      <w:r w:rsidRPr="006344BA">
        <w:t>しかし、これまで築いてきた</w:t>
      </w:r>
      <w:r>
        <w:rPr>
          <w:rFonts w:hint="eastAsia"/>
        </w:rPr>
        <w:t>「</w:t>
      </w:r>
      <w:r w:rsidRPr="006344BA">
        <w:t>めぐこ</w:t>
      </w:r>
      <w:r>
        <w:rPr>
          <w:rFonts w:hint="eastAsia"/>
        </w:rPr>
        <w:t>」</w:t>
      </w:r>
      <w:r w:rsidRPr="006344BA">
        <w:t>と</w:t>
      </w:r>
      <w:r>
        <w:rPr>
          <w:rFonts w:hint="eastAsia"/>
        </w:rPr>
        <w:t>施設の皆様</w:t>
      </w:r>
      <w:r w:rsidRPr="006344BA">
        <w:t>とのつながりをここで途切れさせるのではなく、子どもたちの教育を支え続けるという</w:t>
      </w:r>
      <w:r>
        <w:rPr>
          <w:rFonts w:hint="eastAsia"/>
        </w:rPr>
        <w:t>「めぐこ」の想いを</w:t>
      </w:r>
      <w:r w:rsidRPr="006344BA">
        <w:t>レガシー</w:t>
      </w:r>
      <w:r w:rsidR="00E5443E">
        <w:rPr>
          <w:rFonts w:hint="eastAsia"/>
        </w:rPr>
        <w:t>（伝統や軌跡など）</w:t>
      </w:r>
      <w:r>
        <w:rPr>
          <w:rFonts w:hint="eastAsia"/>
        </w:rPr>
        <w:t>として</w:t>
      </w:r>
      <w:r w:rsidRPr="006344BA">
        <w:t>残したいと考えています。そこで、新たに「めぐこ</w:t>
      </w:r>
      <w:r>
        <w:rPr>
          <w:rFonts w:hint="eastAsia"/>
        </w:rPr>
        <w:t>SMS</w:t>
      </w:r>
      <w:r w:rsidRPr="006344BA">
        <w:t>ファンド」を設立</w:t>
      </w:r>
      <w:r>
        <w:rPr>
          <w:rFonts w:hint="eastAsia"/>
        </w:rPr>
        <w:t>いたします。</w:t>
      </w:r>
    </w:p>
    <w:p w14:paraId="6163BF02" w14:textId="3536D00D" w:rsidR="001C290B" w:rsidRDefault="00477F2B" w:rsidP="001C290B">
      <w:r>
        <w:rPr>
          <w:rFonts w:hint="eastAsia"/>
        </w:rPr>
        <w:t>本</w:t>
      </w:r>
      <w:r w:rsidR="001C290B" w:rsidRPr="006344BA">
        <w:t>ファンドの目的は、</w:t>
      </w:r>
      <w:r w:rsidR="001C290B" w:rsidRPr="006344BA">
        <w:br/>
        <w:t>第一に、</w:t>
      </w:r>
      <w:r w:rsidR="001C290B">
        <w:rPr>
          <w:rFonts w:hint="eastAsia"/>
        </w:rPr>
        <w:t>「</w:t>
      </w:r>
      <w:r w:rsidR="001C290B" w:rsidRPr="006344BA">
        <w:t>めぐこ</w:t>
      </w:r>
      <w:r w:rsidR="001C290B">
        <w:rPr>
          <w:rFonts w:hint="eastAsia"/>
        </w:rPr>
        <w:t>」</w:t>
      </w:r>
      <w:r w:rsidR="001C290B" w:rsidRPr="006344BA">
        <w:t>が大切にしてきた理念と活動のレガシーを未来につなぐこと、</w:t>
      </w:r>
      <w:r w:rsidR="001C290B" w:rsidRPr="006344BA">
        <w:br/>
        <w:t>第二に、ソーシャルキャピタル</w:t>
      </w:r>
      <w:r w:rsidR="00AB24E5">
        <w:rPr>
          <w:rFonts w:hint="eastAsia"/>
        </w:rPr>
        <w:t>、すなわち「めぐこ」と施設との信頼関係を維持し</w:t>
      </w:r>
      <w:r w:rsidR="001C290B" w:rsidRPr="006344BA">
        <w:t>大切にすること、そして何より子どもたちの教育支援に特化した形で支援を継続することです。</w:t>
      </w:r>
    </w:p>
    <w:p w14:paraId="78754568" w14:textId="77777777" w:rsidR="00B04CB4" w:rsidRPr="006344BA" w:rsidRDefault="00B04CB4" w:rsidP="001C290B"/>
    <w:p w14:paraId="329CC3EE" w14:textId="77777777" w:rsidR="00477F2B" w:rsidRDefault="00477F2B" w:rsidP="00E64AED">
      <w:pPr>
        <w:ind w:firstLineChars="100" w:firstLine="210"/>
      </w:pPr>
      <w:r w:rsidRPr="00477F2B">
        <w:t>本ファンドは、これまでの「めぐこ」の活動により生じた余剰金を原資として設立するものです。具体的な仕組みは、以下のとおりです。</w:t>
      </w:r>
    </w:p>
    <w:p w14:paraId="6D201C33" w14:textId="4C88FF56" w:rsidR="00E64AED" w:rsidRDefault="00E64AED" w:rsidP="00E64AED">
      <w:pPr>
        <w:ind w:firstLineChars="100" w:firstLine="210"/>
      </w:pPr>
      <w:r>
        <w:rPr>
          <w:rFonts w:hint="eastAsia"/>
        </w:rPr>
        <w:t>第一に、</w:t>
      </w:r>
      <w:r w:rsidRPr="00E64AED">
        <w:t>本ファンドの趣旨および運用方法については、2026年3月</w:t>
      </w:r>
      <w:r w:rsidR="00B04CB4">
        <w:rPr>
          <w:rFonts w:hint="eastAsia"/>
        </w:rPr>
        <w:t>と</w:t>
      </w:r>
      <w:r w:rsidR="00477F2B">
        <w:rPr>
          <w:rFonts w:hint="eastAsia"/>
        </w:rPr>
        <w:t>2027年3月</w:t>
      </w:r>
      <w:r w:rsidRPr="00E64AED">
        <w:t>に予定している</w:t>
      </w:r>
      <w:r w:rsidR="00477F2B">
        <w:rPr>
          <w:rFonts w:hint="eastAsia"/>
        </w:rPr>
        <w:t>インド及びフィリピン</w:t>
      </w:r>
      <w:r w:rsidRPr="00E64AED">
        <w:t>への訪問の際に</w:t>
      </w:r>
      <w:r w:rsidR="00B04CB4">
        <w:rPr>
          <w:rFonts w:hint="eastAsia"/>
        </w:rPr>
        <w:t>各</w:t>
      </w:r>
      <w:r w:rsidR="00B04CB4" w:rsidRPr="00E64AED">
        <w:t>施設</w:t>
      </w:r>
      <w:r w:rsidR="00B04CB4">
        <w:rPr>
          <w:rFonts w:hint="eastAsia"/>
        </w:rPr>
        <w:t>に</w:t>
      </w:r>
      <w:r w:rsidRPr="00E64AED">
        <w:t>直接説明を行い、理解と承諾をいただいたうえで開始することを想定しております。</w:t>
      </w:r>
    </w:p>
    <w:p w14:paraId="1287BB7F" w14:textId="2315E25C" w:rsidR="00E64AED" w:rsidRDefault="00E64AED" w:rsidP="00E64AED">
      <w:pPr>
        <w:ind w:firstLineChars="100" w:firstLine="210"/>
      </w:pPr>
      <w:r>
        <w:rPr>
          <w:rFonts w:hint="eastAsia"/>
        </w:rPr>
        <w:t>第二に、</w:t>
      </w:r>
      <w:r w:rsidRPr="00E64AED">
        <w:t>ファンドの原資となる余剰金は、これまで支援の中心となってきた各施設に対して分配し、各施設において定期預金として管理</w:t>
      </w:r>
      <w:r w:rsidR="00B04CB4">
        <w:rPr>
          <w:rFonts w:hint="eastAsia"/>
        </w:rPr>
        <w:t>していただきます。</w:t>
      </w:r>
    </w:p>
    <w:p w14:paraId="47AEDE3D" w14:textId="77777777" w:rsidR="00E64AED" w:rsidRDefault="00E64AED" w:rsidP="00E64AED">
      <w:pPr>
        <w:ind w:firstLineChars="100" w:firstLine="210"/>
      </w:pPr>
      <w:r>
        <w:rPr>
          <w:rFonts w:hint="eastAsia"/>
        </w:rPr>
        <w:t>第三に、</w:t>
      </w:r>
      <w:r w:rsidRPr="00E64AED">
        <w:t>元本には手を付けず、定期預金から生じる利子のみを、奨学金等の形で子どもたちの教育支援に活用していただくことで、長期的かつ安定的な支援を継続する仕組みとします。</w:t>
      </w:r>
    </w:p>
    <w:p w14:paraId="1EDCE874" w14:textId="4BCEB85E" w:rsidR="00E64AED" w:rsidRDefault="00E64AED" w:rsidP="00E64AED">
      <w:pPr>
        <w:ind w:firstLineChars="100" w:firstLine="210"/>
      </w:pPr>
      <w:r>
        <w:rPr>
          <w:rFonts w:hint="eastAsia"/>
        </w:rPr>
        <w:t>第四に、</w:t>
      </w:r>
      <w:r w:rsidRPr="00E64AED">
        <w:t>ファンドの運営および資金管理に関する責任は、各施設に委ねるものとし、</w:t>
      </w:r>
      <w:r>
        <w:rPr>
          <w:rFonts w:hint="eastAsia"/>
        </w:rPr>
        <w:t>「</w:t>
      </w:r>
      <w:r w:rsidRPr="00E64AED">
        <w:t>めぐ</w:t>
      </w:r>
      <w:r>
        <w:rPr>
          <w:rFonts w:hint="eastAsia"/>
        </w:rPr>
        <w:t>こ」</w:t>
      </w:r>
      <w:r w:rsidRPr="00E64AED">
        <w:t>は直接的な管理・運営には関与いたしません。</w:t>
      </w:r>
    </w:p>
    <w:p w14:paraId="23DED122" w14:textId="0AC9F588" w:rsidR="00E64AED" w:rsidRDefault="00E64AED" w:rsidP="00E64AED">
      <w:pPr>
        <w:ind w:firstLineChars="100" w:firstLine="210"/>
      </w:pPr>
      <w:r>
        <w:rPr>
          <w:rFonts w:hint="eastAsia"/>
        </w:rPr>
        <w:t>第五に、</w:t>
      </w:r>
      <w:r w:rsidRPr="00E64AED">
        <w:t>ファンドの透明性を確保するため、各施設には毎年度末までに、支援している</w:t>
      </w:r>
      <w:r w:rsidR="00B04CB4">
        <w:rPr>
          <w:rFonts w:hint="eastAsia"/>
        </w:rPr>
        <w:t>奨学生の</w:t>
      </w:r>
      <w:r w:rsidRPr="00E64AED">
        <w:t>人数、利子の発生額およびその使用内容等について、</w:t>
      </w:r>
      <w:r w:rsidR="00477F2B">
        <w:rPr>
          <w:rFonts w:hint="eastAsia"/>
        </w:rPr>
        <w:t>「</w:t>
      </w:r>
      <w:r w:rsidRPr="00E64AED">
        <w:t>めぐこ</w:t>
      </w:r>
      <w:r w:rsidR="00477F2B">
        <w:rPr>
          <w:rFonts w:hint="eastAsia"/>
        </w:rPr>
        <w:t>」</w:t>
      </w:r>
      <w:r w:rsidRPr="00E64AED">
        <w:t>顧問であるJohn先生宛に簡単な報告を行っていただくことをお願いする予定です。</w:t>
      </w:r>
    </w:p>
    <w:p w14:paraId="6A4D5216" w14:textId="3597CCED" w:rsidR="00E64AED" w:rsidRPr="00E64AED" w:rsidRDefault="00E64AED" w:rsidP="00E64AED">
      <w:pPr>
        <w:ind w:firstLineChars="100" w:firstLine="210"/>
      </w:pPr>
      <w:r>
        <w:rPr>
          <w:rFonts w:hint="eastAsia"/>
        </w:rPr>
        <w:t>第六に、</w:t>
      </w:r>
      <w:r w:rsidRPr="00E64AED">
        <w:t>今後もJohn先生や</w:t>
      </w:r>
      <w:r w:rsidR="00477F2B">
        <w:rPr>
          <w:rFonts w:hint="eastAsia"/>
        </w:rPr>
        <w:t>「</w:t>
      </w:r>
      <w:r w:rsidRPr="00E64AED">
        <w:t>めぐこ</w:t>
      </w:r>
      <w:r w:rsidR="00477F2B">
        <w:rPr>
          <w:rFonts w:hint="eastAsia"/>
        </w:rPr>
        <w:t>」</w:t>
      </w:r>
      <w:r w:rsidRPr="00E64AED">
        <w:t>のOG・OB等が</w:t>
      </w:r>
      <w:r w:rsidR="00941E28">
        <w:rPr>
          <w:rFonts w:hint="eastAsia"/>
        </w:rPr>
        <w:t>各</w:t>
      </w:r>
      <w:r w:rsidRPr="00E64AED">
        <w:t>施設を訪問し、現地の状況を確認させていただく機会を設けることを想定しております。</w:t>
      </w:r>
    </w:p>
    <w:p w14:paraId="51AE8F66" w14:textId="12E209FA" w:rsidR="000C7726" w:rsidRDefault="000C7726" w:rsidP="000C7726">
      <w:pPr>
        <w:ind w:firstLineChars="100" w:firstLine="210"/>
      </w:pPr>
      <w:r w:rsidRPr="000C7726">
        <w:t>以上の内容は、現役メンバーによる議論を経て決定されたものです。これらを通じて、2025年度の幹部および現役メンバーが中心となり、2026年度にかけた「めぐこ」の活動終了に関する責任を担ってまいります。</w:t>
      </w:r>
    </w:p>
    <w:p w14:paraId="5AAE3CA4" w14:textId="77777777" w:rsidR="000C7726" w:rsidRDefault="000C7726" w:rsidP="000C7726">
      <w:pPr>
        <w:ind w:firstLineChars="100" w:firstLine="210"/>
      </w:pPr>
    </w:p>
    <w:p w14:paraId="20D3FA56" w14:textId="2330F6EC" w:rsidR="000C7726" w:rsidRPr="00E64AED" w:rsidRDefault="00477F2B" w:rsidP="000C7726">
      <w:pPr>
        <w:ind w:firstLineChars="100" w:firstLine="210"/>
      </w:pPr>
      <w:r>
        <w:rPr>
          <w:rFonts w:hint="eastAsia"/>
        </w:rPr>
        <w:t>また、「めぐこ」</w:t>
      </w:r>
      <w:r w:rsidR="0093774C">
        <w:rPr>
          <w:rFonts w:hint="eastAsia"/>
        </w:rPr>
        <w:t>という</w:t>
      </w:r>
      <w:r w:rsidR="00941E28">
        <w:rPr>
          <w:rFonts w:hint="eastAsia"/>
        </w:rPr>
        <w:t>組織</w:t>
      </w:r>
      <w:r>
        <w:rPr>
          <w:rFonts w:hint="eastAsia"/>
        </w:rPr>
        <w:t>としての終了にかけて、</w:t>
      </w:r>
      <w:r w:rsidR="00E64AED" w:rsidRPr="00E64AED">
        <w:t>現役メンバーによる活動終了に関する内部手続きについては、2026年度中に各部署の活動を段階的に整理し、すべての活動を終了させることを目標としています。2026年12月に実施予定の</w:t>
      </w:r>
      <w:r w:rsidR="000C7726">
        <w:rPr>
          <w:rFonts w:hint="eastAsia"/>
        </w:rPr>
        <w:t>自動振替</w:t>
      </w:r>
      <w:r w:rsidR="00E64AED" w:rsidRPr="00E64AED">
        <w:t>をもって、</w:t>
      </w:r>
      <w:r w:rsidR="00E64AED">
        <w:rPr>
          <w:rFonts w:hint="eastAsia"/>
        </w:rPr>
        <w:t>「</w:t>
      </w:r>
      <w:r w:rsidR="00E64AED" w:rsidRPr="00E64AED">
        <w:t>めぐこ</w:t>
      </w:r>
      <w:r w:rsidR="00E64AED">
        <w:rPr>
          <w:rFonts w:hint="eastAsia"/>
        </w:rPr>
        <w:t>」</w:t>
      </w:r>
      <w:r w:rsidR="00E64AED" w:rsidRPr="00E64AED">
        <w:t>が</w:t>
      </w:r>
      <w:r w:rsidR="000C7726">
        <w:rPr>
          <w:rFonts w:hint="eastAsia"/>
        </w:rPr>
        <w:t>支援者様から</w:t>
      </w:r>
      <w:r w:rsidR="00E64AED" w:rsidRPr="00E64AED">
        <w:t>支援を受けるすべての活動は終了いたします。</w:t>
      </w:r>
    </w:p>
    <w:p w14:paraId="0DDB53F2" w14:textId="34647598" w:rsidR="000C7726" w:rsidRPr="00E64AED" w:rsidRDefault="00E64AED" w:rsidP="00884E5C">
      <w:pPr>
        <w:ind w:firstLineChars="100" w:firstLine="210"/>
      </w:pPr>
      <w:r w:rsidRPr="00E64AED">
        <w:t>海外施設との関係については、</w:t>
      </w:r>
      <w:r w:rsidR="00884E5C">
        <w:rPr>
          <w:rFonts w:hint="eastAsia"/>
        </w:rPr>
        <w:t>2026年3月にファンドの内容について</w:t>
      </w:r>
      <w:r w:rsidR="001761F4" w:rsidRPr="00E64AED">
        <w:t>インド</w:t>
      </w:r>
      <w:r w:rsidR="00884E5C">
        <w:rPr>
          <w:rFonts w:hint="eastAsia"/>
        </w:rPr>
        <w:t>現地で説明を実施し、</w:t>
      </w:r>
      <w:r w:rsidR="00884E5C" w:rsidRPr="00E64AED">
        <w:t>2026年</w:t>
      </w:r>
      <w:r w:rsidR="00884E5C">
        <w:rPr>
          <w:rFonts w:hint="eastAsia"/>
        </w:rPr>
        <w:t>度中に</w:t>
      </w:r>
      <w:r w:rsidR="00884E5C" w:rsidRPr="00E64AED">
        <w:t>ファンドの立ち上げを行</w:t>
      </w:r>
      <w:r w:rsidR="00884E5C">
        <w:rPr>
          <w:rFonts w:hint="eastAsia"/>
        </w:rPr>
        <w:t>う予定です。</w:t>
      </w:r>
      <w:r w:rsidRPr="00E64AED">
        <w:t>また、2027年3月にフィリピンの支援施設を訪問し、ファンド設立の趣旨および運用方法について改めて説明を行い、理解と承諾をいただくことを予定しております。</w:t>
      </w:r>
    </w:p>
    <w:p w14:paraId="5BE5CD08" w14:textId="269EA5AA" w:rsidR="00E64AED" w:rsidRDefault="00E64AED" w:rsidP="00E64AED">
      <w:pPr>
        <w:ind w:firstLineChars="100" w:firstLine="210"/>
      </w:pPr>
      <w:r w:rsidRPr="00E64AED">
        <w:t>これらの一連の手続きを経て、2027年3月31日をもって、</w:t>
      </w:r>
      <w:r>
        <w:rPr>
          <w:rFonts w:hint="eastAsia"/>
        </w:rPr>
        <w:t>「</w:t>
      </w:r>
      <w:r w:rsidRPr="00E64AED">
        <w:t>めぐこ</w:t>
      </w:r>
      <w:r>
        <w:rPr>
          <w:rFonts w:hint="eastAsia"/>
        </w:rPr>
        <w:t>」</w:t>
      </w:r>
      <w:r w:rsidRPr="00E64AED">
        <w:t>としての従来の支援活動は完全に終了いたします。その後は、2027年度中にファンド設立および関連手続きをすべて完了させ、2028年3月31日をもって、「めぐこ」は組織としてその役割を終える予定です。</w:t>
      </w:r>
    </w:p>
    <w:p w14:paraId="7584AFA5" w14:textId="77777777" w:rsidR="000C7726" w:rsidRDefault="000C7726" w:rsidP="00E64AED">
      <w:pPr>
        <w:ind w:firstLineChars="100" w:firstLine="210"/>
      </w:pPr>
    </w:p>
    <w:p w14:paraId="7419BF26" w14:textId="3D807031" w:rsidR="000C7726" w:rsidRDefault="00E64AED" w:rsidP="000C7726">
      <w:pPr>
        <w:ind w:firstLineChars="100" w:firstLine="210"/>
      </w:pPr>
      <w:r w:rsidRPr="00E64AED">
        <w:t>最後になりますが、これまで募金活動やチャリティーコンサート、ジブリをはじめとする各種ファンドレイジングを通じて、</w:t>
      </w:r>
      <w:r>
        <w:rPr>
          <w:rFonts w:hint="eastAsia"/>
        </w:rPr>
        <w:t>「</w:t>
      </w:r>
      <w:r w:rsidRPr="00E64AED">
        <w:t>めぐこ</w:t>
      </w:r>
      <w:r>
        <w:rPr>
          <w:rFonts w:hint="eastAsia"/>
        </w:rPr>
        <w:t>」</w:t>
      </w:r>
      <w:r w:rsidRPr="00E64AED">
        <w:t>の活動を支えてくださったすべての皆様に、心より感謝申し上げます。2027年3月31日をもって、</w:t>
      </w:r>
      <w:r>
        <w:rPr>
          <w:rFonts w:hint="eastAsia"/>
        </w:rPr>
        <w:t>「</w:t>
      </w:r>
      <w:r w:rsidRPr="00E64AED">
        <w:t>めぐこ</w:t>
      </w:r>
      <w:r>
        <w:rPr>
          <w:rFonts w:hint="eastAsia"/>
        </w:rPr>
        <w:t>」</w:t>
      </w:r>
      <w:r w:rsidRPr="00E64AED">
        <w:t>が直接支援を</w:t>
      </w:r>
      <w:r w:rsidR="003B4641">
        <w:rPr>
          <w:rFonts w:hint="eastAsia"/>
        </w:rPr>
        <w:t>届ける</w:t>
      </w:r>
      <w:r w:rsidRPr="00E64AED">
        <w:t>形での活動は終了いたしますが、</w:t>
      </w:r>
      <w:r w:rsidR="000C7726" w:rsidRPr="006344BA">
        <w:t>これからも、子どもたちの未来のために、ともに歩んでいける形を模索していければと願っております。</w:t>
      </w:r>
    </w:p>
    <w:p w14:paraId="7BDA13E2" w14:textId="251C1509" w:rsidR="001E50C6" w:rsidRDefault="001E50C6" w:rsidP="00C55429"/>
    <w:p w14:paraId="4A786C97" w14:textId="77777777" w:rsidR="001E50C6" w:rsidRDefault="001E50C6" w:rsidP="00C55429"/>
    <w:p w14:paraId="10377095" w14:textId="77777777" w:rsidR="00C55429" w:rsidRPr="00E64AED" w:rsidRDefault="00C55429" w:rsidP="00C55429"/>
    <w:sectPr w:rsidR="00C55429" w:rsidRPr="00E64A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4E9E" w14:textId="77777777" w:rsidR="006B1852" w:rsidRDefault="006B1852" w:rsidP="00AB24E5">
      <w:r>
        <w:separator/>
      </w:r>
    </w:p>
  </w:endnote>
  <w:endnote w:type="continuationSeparator" w:id="0">
    <w:p w14:paraId="7E20A58E" w14:textId="77777777" w:rsidR="006B1852" w:rsidRDefault="006B1852" w:rsidP="00AB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4EE6" w14:textId="77777777" w:rsidR="006B1852" w:rsidRDefault="006B1852" w:rsidP="00AB24E5">
      <w:r>
        <w:separator/>
      </w:r>
    </w:p>
  </w:footnote>
  <w:footnote w:type="continuationSeparator" w:id="0">
    <w:p w14:paraId="68B9AFEA" w14:textId="77777777" w:rsidR="006B1852" w:rsidRDefault="006B1852" w:rsidP="00AB2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0B"/>
    <w:rsid w:val="000C7726"/>
    <w:rsid w:val="001146BD"/>
    <w:rsid w:val="001761F4"/>
    <w:rsid w:val="001C290B"/>
    <w:rsid w:val="001E50C6"/>
    <w:rsid w:val="002D7DFA"/>
    <w:rsid w:val="003B04F0"/>
    <w:rsid w:val="003B4641"/>
    <w:rsid w:val="00412C94"/>
    <w:rsid w:val="00477F2B"/>
    <w:rsid w:val="00556605"/>
    <w:rsid w:val="005B50BF"/>
    <w:rsid w:val="006B1852"/>
    <w:rsid w:val="007920D2"/>
    <w:rsid w:val="007951F2"/>
    <w:rsid w:val="00884E5C"/>
    <w:rsid w:val="00922C48"/>
    <w:rsid w:val="0093774C"/>
    <w:rsid w:val="00941E28"/>
    <w:rsid w:val="00A15742"/>
    <w:rsid w:val="00AB24E5"/>
    <w:rsid w:val="00B04CB4"/>
    <w:rsid w:val="00C2447A"/>
    <w:rsid w:val="00C55429"/>
    <w:rsid w:val="00CE20C4"/>
    <w:rsid w:val="00D7605E"/>
    <w:rsid w:val="00DA7EB9"/>
    <w:rsid w:val="00E13970"/>
    <w:rsid w:val="00E5443E"/>
    <w:rsid w:val="00E64AED"/>
    <w:rsid w:val="00F81507"/>
    <w:rsid w:val="00FB6D96"/>
    <w:rsid w:val="00FE0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0F386"/>
  <w15:chartTrackingRefBased/>
  <w15:docId w15:val="{1C881DC5-07E7-4E2B-B2BA-629FDAFC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29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29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29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29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29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29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29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29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29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29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29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29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29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29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29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29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29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29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29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2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9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2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90B"/>
    <w:pPr>
      <w:spacing w:before="160" w:after="160"/>
      <w:jc w:val="center"/>
    </w:pPr>
    <w:rPr>
      <w:i/>
      <w:iCs/>
      <w:color w:val="404040" w:themeColor="text1" w:themeTint="BF"/>
    </w:rPr>
  </w:style>
  <w:style w:type="character" w:customStyle="1" w:styleId="a8">
    <w:name w:val="引用文 (文字)"/>
    <w:basedOn w:val="a0"/>
    <w:link w:val="a7"/>
    <w:uiPriority w:val="29"/>
    <w:rsid w:val="001C290B"/>
    <w:rPr>
      <w:i/>
      <w:iCs/>
      <w:color w:val="404040" w:themeColor="text1" w:themeTint="BF"/>
    </w:rPr>
  </w:style>
  <w:style w:type="paragraph" w:styleId="a9">
    <w:name w:val="List Paragraph"/>
    <w:basedOn w:val="a"/>
    <w:uiPriority w:val="34"/>
    <w:qFormat/>
    <w:rsid w:val="001C290B"/>
    <w:pPr>
      <w:ind w:left="720"/>
      <w:contextualSpacing/>
    </w:pPr>
  </w:style>
  <w:style w:type="character" w:styleId="21">
    <w:name w:val="Intense Emphasis"/>
    <w:basedOn w:val="a0"/>
    <w:uiPriority w:val="21"/>
    <w:qFormat/>
    <w:rsid w:val="001C290B"/>
    <w:rPr>
      <w:i/>
      <w:iCs/>
      <w:color w:val="0F4761" w:themeColor="accent1" w:themeShade="BF"/>
    </w:rPr>
  </w:style>
  <w:style w:type="paragraph" w:styleId="22">
    <w:name w:val="Intense Quote"/>
    <w:basedOn w:val="a"/>
    <w:next w:val="a"/>
    <w:link w:val="23"/>
    <w:uiPriority w:val="30"/>
    <w:qFormat/>
    <w:rsid w:val="001C2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290B"/>
    <w:rPr>
      <w:i/>
      <w:iCs/>
      <w:color w:val="0F4761" w:themeColor="accent1" w:themeShade="BF"/>
    </w:rPr>
  </w:style>
  <w:style w:type="character" w:styleId="24">
    <w:name w:val="Intense Reference"/>
    <w:basedOn w:val="a0"/>
    <w:uiPriority w:val="32"/>
    <w:qFormat/>
    <w:rsid w:val="001C290B"/>
    <w:rPr>
      <w:b/>
      <w:bCs/>
      <w:smallCaps/>
      <w:color w:val="0F4761" w:themeColor="accent1" w:themeShade="BF"/>
      <w:spacing w:val="5"/>
    </w:rPr>
  </w:style>
  <w:style w:type="paragraph" w:styleId="aa">
    <w:name w:val="header"/>
    <w:basedOn w:val="a"/>
    <w:link w:val="ab"/>
    <w:uiPriority w:val="99"/>
    <w:unhideWhenUsed/>
    <w:rsid w:val="00AB24E5"/>
    <w:pPr>
      <w:tabs>
        <w:tab w:val="center" w:pos="4252"/>
        <w:tab w:val="right" w:pos="8504"/>
      </w:tabs>
      <w:snapToGrid w:val="0"/>
    </w:pPr>
  </w:style>
  <w:style w:type="character" w:customStyle="1" w:styleId="ab">
    <w:name w:val="ヘッダー (文字)"/>
    <w:basedOn w:val="a0"/>
    <w:link w:val="aa"/>
    <w:uiPriority w:val="99"/>
    <w:rsid w:val="00AB24E5"/>
  </w:style>
  <w:style w:type="paragraph" w:styleId="ac">
    <w:name w:val="footer"/>
    <w:basedOn w:val="a"/>
    <w:link w:val="ad"/>
    <w:uiPriority w:val="99"/>
    <w:unhideWhenUsed/>
    <w:rsid w:val="00AB24E5"/>
    <w:pPr>
      <w:tabs>
        <w:tab w:val="center" w:pos="4252"/>
        <w:tab w:val="right" w:pos="8504"/>
      </w:tabs>
      <w:snapToGrid w:val="0"/>
    </w:pPr>
  </w:style>
  <w:style w:type="character" w:customStyle="1" w:styleId="ad">
    <w:name w:val="フッター (文字)"/>
    <w:basedOn w:val="a0"/>
    <w:link w:val="ac"/>
    <w:uiPriority w:val="99"/>
    <w:rsid w:val="00AB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つるみ 鶴見</dc:creator>
  <cp:keywords/>
  <dc:description/>
  <cp:lastModifiedBy>あやの 鶴見</cp:lastModifiedBy>
  <cp:revision>2</cp:revision>
  <dcterms:created xsi:type="dcterms:W3CDTF">2026-02-04T10:45:00Z</dcterms:created>
  <dcterms:modified xsi:type="dcterms:W3CDTF">2026-02-04T10:45:00Z</dcterms:modified>
</cp:coreProperties>
</file>